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442914</wp:posOffset>
                </wp:positionH>
                <wp:positionV relativeFrom="page">
                  <wp:posOffset>442914</wp:posOffset>
                </wp:positionV>
                <wp:extent cx="5697855" cy="7429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11360" y="3757140"/>
                          <a:ext cx="5669280" cy="457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442914</wp:posOffset>
                </wp:positionH>
                <wp:positionV relativeFrom="page">
                  <wp:posOffset>442914</wp:posOffset>
                </wp:positionV>
                <wp:extent cx="5697855" cy="7429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785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6126480</wp:posOffset>
            </wp:positionH>
            <wp:positionV relativeFrom="page">
              <wp:posOffset>388620</wp:posOffset>
            </wp:positionV>
            <wp:extent cx="1188720" cy="621792"/>
            <wp:effectExtent b="0" l="0" r="0" t="0"/>
            <wp:wrapSquare wrapText="bothSides" distB="0" distT="0" distL="114300" distR="11430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21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pStyle w:val="Title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AREA I Meeting</w:t>
      </w:r>
    </w:p>
    <w:p w:rsidR="00000000" w:rsidDel="00000000" w:rsidP="00000000" w:rsidRDefault="00000000" w:rsidRPr="00000000" w14:paraId="00000005">
      <w:pPr>
        <w:pStyle w:val="Heading1"/>
        <w:ind w:right="720"/>
        <w:jc w:val="left"/>
        <w:rPr/>
      </w:pPr>
      <w:r w:rsidDel="00000000" w:rsidR="00000000" w:rsidRPr="00000000">
        <w:rPr>
          <w:rtl w:val="0"/>
        </w:rPr>
        <w:t xml:space="preserve">Wednesday, November 19,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color w:val="1f1f1f"/>
          <w:highlight w:val="white"/>
          <w:rtl w:val="0"/>
        </w:rPr>
        <w:t xml:space="preserve">1407 S Clarence Nash Blvd Suite B, Watonga, OK 73772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Registration opens at 8:00 a.m., Meeting begins at 9:00 a.m.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name, title and amount due for each person attending from your district.  The registration fee of $45.00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be paid for each District Director and District Employee.  NRCS registration fees will be billed directly to NRCS; mark “Direct Bill” in the amount column for NRCS employees.  All speech contestants, guests and spouses should be prepared to pay the $15.00 luncheon fee.  Speech judges, legislators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be guests of OACD and will not be required to pay.  Please write “Legislator” or “Judge” in the amount column.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send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Blaine County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Conservation District 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12" w:val="single"/>
          <w:bottom w:color="000000" w:space="3" w:sz="12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                                                         TITLE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AMOUNT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TYPE OR PRINT LEGIBLE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lunches being reserved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Amount 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Checks should be payable to: Oklahoma Association of Conservation Districts </w:t>
      </w:r>
    </w:p>
    <w:p w:rsidR="00000000" w:rsidDel="00000000" w:rsidP="00000000" w:rsidRDefault="00000000" w:rsidRPr="00000000" w14:paraId="0000001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Mail registration form(s) and payment to:</w:t>
        <w:br w:type="textWrapping"/>
        <w:t xml:space="preserve">Blaine County Conservation District</w:t>
      </w:r>
    </w:p>
    <w:p w:rsidR="00000000" w:rsidDel="00000000" w:rsidP="00000000" w:rsidRDefault="00000000" w:rsidRPr="00000000" w14:paraId="00000017">
      <w:pPr>
        <w:spacing w:after="0" w:lineRule="auto"/>
        <w:ind w:left="0" w:firstLine="720"/>
        <w:jc w:val="center"/>
        <w:rPr/>
      </w:pPr>
      <w:bookmarkStart w:colFirst="0" w:colLast="0" w:name="_heading=h.5lyhnra84wc4" w:id="0"/>
      <w:bookmarkEnd w:id="0"/>
      <w:r w:rsidDel="00000000" w:rsidR="00000000" w:rsidRPr="00000000">
        <w:rPr>
          <w:rtl w:val="0"/>
        </w:rPr>
        <w:t xml:space="preserve">221 E Main St</w:t>
      </w:r>
    </w:p>
    <w:p w:rsidR="00000000" w:rsidDel="00000000" w:rsidP="00000000" w:rsidRDefault="00000000" w:rsidRPr="00000000" w14:paraId="00000018">
      <w:pPr>
        <w:spacing w:after="0" w:lineRule="auto"/>
        <w:ind w:left="0" w:firstLine="720"/>
        <w:jc w:val="center"/>
        <w:rPr/>
      </w:pPr>
      <w:bookmarkStart w:colFirst="0" w:colLast="0" w:name="_heading=h.5lyhnra84wc4" w:id="0"/>
      <w:bookmarkEnd w:id="0"/>
      <w:r w:rsidDel="00000000" w:rsidR="00000000" w:rsidRPr="00000000">
        <w:rPr>
          <w:rtl w:val="0"/>
        </w:rPr>
        <w:t xml:space="preserve">    Watonga OK 73772-3832</w:t>
      </w:r>
    </w:p>
    <w:p w:rsidR="00000000" w:rsidDel="00000000" w:rsidP="00000000" w:rsidRDefault="00000000" w:rsidRPr="00000000" w14:paraId="00000019">
      <w:pPr>
        <w:spacing w:after="0" w:lineRule="auto"/>
        <w:ind w:left="0" w:firstLine="720"/>
        <w:jc w:val="center"/>
        <w:rPr/>
      </w:pPr>
      <w:bookmarkStart w:colFirst="0" w:colLast="0" w:name="_heading=h.5lyhnra84wc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 Taylor Marshall at taylormarshall</w:t>
      </w:r>
      <w:hyperlink r:id="rId9">
        <w:r w:rsidDel="00000000" w:rsidR="00000000" w:rsidRPr="00000000">
          <w:rPr>
            <w:rtl w:val="0"/>
          </w:rPr>
          <w:t xml:space="preserve">@okconservation.org</w:t>
        </w:r>
      </w:hyperlink>
      <w:r w:rsidDel="00000000" w:rsidR="00000000" w:rsidRPr="00000000">
        <w:rPr>
          <w:rtl w:val="0"/>
        </w:rPr>
        <w:t xml:space="preserve">  if you have questions. </w:t>
      </w:r>
    </w:p>
    <w:sectPr>
      <w:footerReference r:id="rId10" w:type="default"/>
      <w:pgSz w:h="15840" w:w="12240" w:orient="portrait"/>
      <w:pgMar w:bottom="720" w:top="900" w:left="720" w:right="720" w:header="720" w:footer="5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d4daee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144796</wp:posOffset>
              </wp:positionV>
              <wp:extent cx="0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564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144796</wp:posOffset>
              </wp:positionV>
              <wp:extent cx="0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d4daee" w:val="clear"/>
        <w:vertAlign w:val="baseline"/>
        <w:rtl w:val="0"/>
      </w:rPr>
      <w:t xml:space="preserve">Oklahoma Association of Conservation Districts, PO Box 2775, Oklahoma City, OK  73101-2775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7B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7B7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1C73"/>
  </w:style>
  <w:style w:type="paragraph" w:styleId="Footer">
    <w:name w:val="footer"/>
    <w:basedOn w:val="Normal"/>
    <w:link w:val="Foot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1C73"/>
  </w:style>
  <w:style w:type="character" w:styleId="Heading1Char" w:customStyle="1">
    <w:name w:val="Heading 1 Char"/>
    <w:basedOn w:val="DefaultParagraphFont"/>
    <w:link w:val="Heading1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710B00"/>
    <w:rPr>
      <w:rFonts w:ascii="Times New Roman" w:cs="Times New Roman" w:eastAsia="Times New Roman" w:hAnsi="Times New Roman"/>
      <w:b w:val="1"/>
      <w:sz w:val="32"/>
      <w:szCs w:val="20"/>
    </w:rPr>
  </w:style>
  <w:style w:type="character" w:styleId="SubtitleChar" w:customStyle="1">
    <w:name w:val="Subtitle Char"/>
    <w:basedOn w:val="DefaultParagraphFont"/>
    <w:link w:val="Subtitle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paragraph" w:styleId="BodyText">
    <w:name w:val="Body Text"/>
    <w:basedOn w:val="Normal"/>
    <w:link w:val="BodyTextChar"/>
    <w:rsid w:val="00710B00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710B00"/>
    <w:rPr>
      <w:rFonts w:ascii="Times New Roman" w:cs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710B00"/>
    <w:pPr>
      <w:pBdr>
        <w:top w:color="auto" w:space="1" w:sz="12" w:val="single"/>
        <w:bottom w:color="auto" w:space="1" w:sz="12" w:val="single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rsid w:val="00710B00"/>
    <w:rPr>
      <w:rFonts w:ascii="Times New Roman" w:cs="Times New Roman" w:eastAsia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01545E"/>
    <w:rPr>
      <w:color w:val="808080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sarahblaney@okconservation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19GldcUo11ltGkNnraZDpFUkg==">CgMxLjAyDmguNWx5aG5yYTg0d2M0Mg5oLjVseWhucmE4NHdjNDIOaC41bHlobnJhODR3YzQ4AHIhMW9wNjMxRmE1eVRabFh0SjV1Sm1tNW5qMENTYUVucDVr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2022-09-23T18:53:00Z</dcterms:created>
  <dc:creator>dvsdctws</dc:creator>
</cp:coreProperties>
</file>